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6474" w14:textId="77777777" w:rsidR="00274207" w:rsidRDefault="00000000">
      <w:pPr>
        <w:jc w:val="right"/>
        <w:rPr>
          <w:rFonts w:ascii="Times New Roman" w:hAnsi="Times New Roman"/>
        </w:rPr>
      </w:pPr>
      <w:r>
        <w:rPr>
          <w:rFonts w:ascii="Times New Roman" w:hAnsi="Times New Roman"/>
        </w:rPr>
        <w:t>Załącznik nr 3</w:t>
      </w:r>
    </w:p>
    <w:p w14:paraId="707468B7" w14:textId="77777777" w:rsidR="00274207" w:rsidRDefault="00274207">
      <w:pPr>
        <w:rPr>
          <w:rFonts w:ascii="Times New Roman" w:hAnsi="Times New Roman"/>
        </w:rPr>
      </w:pPr>
    </w:p>
    <w:p w14:paraId="3CE2259F" w14:textId="77777777" w:rsidR="00274207" w:rsidRDefault="00000000">
      <w:pPr>
        <w:spacing w:after="0" w:line="240" w:lineRule="auto"/>
        <w:jc w:val="center"/>
        <w:rPr>
          <w:rFonts w:ascii="Times New Roman" w:hAnsi="Times New Roman"/>
          <w:b/>
          <w:bCs/>
        </w:rPr>
      </w:pPr>
      <w:r>
        <w:rPr>
          <w:rFonts w:ascii="Times New Roman" w:hAnsi="Times New Roman"/>
          <w:b/>
          <w:bCs/>
        </w:rPr>
        <w:t>Umowa nr   ………../ZP</w:t>
      </w:r>
    </w:p>
    <w:p w14:paraId="4ACA2964" w14:textId="77777777" w:rsidR="00274207" w:rsidRDefault="00000000">
      <w:pPr>
        <w:spacing w:after="0" w:line="240" w:lineRule="auto"/>
        <w:jc w:val="center"/>
        <w:rPr>
          <w:rFonts w:ascii="Times New Roman" w:hAnsi="Times New Roman"/>
          <w:b/>
          <w:bCs/>
        </w:rPr>
      </w:pPr>
      <w:r>
        <w:rPr>
          <w:rFonts w:ascii="Times New Roman" w:hAnsi="Times New Roman"/>
          <w:b/>
          <w:bCs/>
        </w:rPr>
        <w:t>Dostawa filtrów do autobusów</w:t>
      </w:r>
    </w:p>
    <w:p w14:paraId="48A2B8FE" w14:textId="77777777" w:rsidR="00274207" w:rsidRDefault="00274207">
      <w:pPr>
        <w:jc w:val="center"/>
        <w:rPr>
          <w:rFonts w:ascii="Times New Roman" w:hAnsi="Times New Roman"/>
        </w:rPr>
      </w:pPr>
    </w:p>
    <w:p w14:paraId="259FD60C" w14:textId="77777777" w:rsidR="00274207" w:rsidRDefault="00000000">
      <w:pPr>
        <w:pStyle w:val="Standard"/>
        <w:widowControl w:val="0"/>
        <w:spacing w:after="160" w:line="244" w:lineRule="auto"/>
        <w:jc w:val="both"/>
        <w:rPr>
          <w:rFonts w:ascii="Times New Roman" w:hAnsi="Times New Roman"/>
        </w:rPr>
      </w:pPr>
      <w:r>
        <w:rPr>
          <w:rFonts w:ascii="Times New Roman" w:hAnsi="Times New Roman"/>
        </w:rPr>
        <w:t>zawarta w dniu ………… w Chojnicach pomiędzy:</w:t>
      </w:r>
    </w:p>
    <w:p w14:paraId="7FE341CE" w14:textId="77777777" w:rsidR="00274207" w:rsidRDefault="00000000">
      <w:pPr>
        <w:pStyle w:val="Standard"/>
        <w:widowControl w:val="0"/>
        <w:spacing w:after="160" w:line="244" w:lineRule="auto"/>
        <w:jc w:val="both"/>
      </w:pPr>
      <w:r>
        <w:rPr>
          <w:rFonts w:ascii="Times New Roman" w:hAnsi="Times New Roman"/>
          <w:b/>
          <w:bCs/>
        </w:rPr>
        <w:t>Miejskim Zakładem Komunikacji Spółką z ograniczoną odpowiedzialnością</w:t>
      </w:r>
      <w:r>
        <w:rPr>
          <w:rFonts w:ascii="Times New Roman" w:hAnsi="Times New Roman"/>
        </w:rPr>
        <w:t xml:space="preserve"> w Chojnicach, ul. </w:t>
      </w:r>
      <w:proofErr w:type="spellStart"/>
      <w:r>
        <w:rPr>
          <w:rFonts w:ascii="Times New Roman" w:hAnsi="Times New Roman"/>
        </w:rPr>
        <w:t>Angowicka</w:t>
      </w:r>
      <w:proofErr w:type="spellEnd"/>
      <w:r>
        <w:rPr>
          <w:rFonts w:ascii="Times New Roman" w:hAnsi="Times New Roman"/>
        </w:rPr>
        <w:t xml:space="preserve"> 53, 89-600 Chojnice, wpisaną do rejestru przedsiębiorców Krajowego Rejestru Sądowego przez Sąd Rejonowy Gdańsk-Północ, VIII Wydział Gospodarczy Krajowego Rejestru Sądowego pod numerem 0000159987, wysokość kapitału zakładowego: 2.683.795,00 zł posiadającą NIP 555-000-64-76 oraz numer REGON 091627194, zwany dalej również </w:t>
      </w:r>
      <w:r>
        <w:rPr>
          <w:rFonts w:ascii="Times New Roman" w:hAnsi="Times New Roman"/>
          <w:b/>
        </w:rPr>
        <w:t>„Zamawiającym”</w:t>
      </w:r>
      <w:r>
        <w:rPr>
          <w:rFonts w:ascii="Times New Roman" w:hAnsi="Times New Roman"/>
        </w:rPr>
        <w:t>, reprezentowaną przez:</w:t>
      </w:r>
    </w:p>
    <w:p w14:paraId="4C60658F" w14:textId="77777777" w:rsidR="00274207" w:rsidRDefault="00000000">
      <w:pPr>
        <w:pStyle w:val="Standard"/>
        <w:spacing w:after="160" w:line="244" w:lineRule="auto"/>
        <w:jc w:val="both"/>
        <w:rPr>
          <w:rFonts w:ascii="Times New Roman" w:hAnsi="Times New Roman"/>
          <w:b/>
        </w:rPr>
      </w:pPr>
      <w:r>
        <w:rPr>
          <w:rFonts w:ascii="Times New Roman" w:hAnsi="Times New Roman"/>
          <w:b/>
        </w:rPr>
        <w:t>mgr Dariusza Sawickiego – Prezesa Zarządu Dyrektora Spółki</w:t>
      </w:r>
    </w:p>
    <w:p w14:paraId="2925042E" w14:textId="77777777" w:rsidR="00274207" w:rsidRDefault="00000000">
      <w:pPr>
        <w:pStyle w:val="Standard"/>
        <w:spacing w:after="160" w:line="244" w:lineRule="auto"/>
        <w:jc w:val="both"/>
        <w:rPr>
          <w:rFonts w:ascii="Times New Roman" w:hAnsi="Times New Roman"/>
          <w:b/>
        </w:rPr>
      </w:pPr>
      <w:r>
        <w:rPr>
          <w:rFonts w:ascii="Times New Roman" w:hAnsi="Times New Roman"/>
          <w:b/>
        </w:rPr>
        <w:t xml:space="preserve">a </w:t>
      </w:r>
    </w:p>
    <w:p w14:paraId="0C1E1B67" w14:textId="77777777" w:rsidR="00274207" w:rsidRDefault="00000000">
      <w:pPr>
        <w:pStyle w:val="Standard"/>
        <w:spacing w:after="0" w:line="360" w:lineRule="auto"/>
        <w:jc w:val="both"/>
      </w:pPr>
      <w:r>
        <w:rPr>
          <w:rFonts w:ascii="Times New Roman" w:hAnsi="Times New Roman"/>
          <w:bCs/>
        </w:rPr>
        <w:t xml:space="preserve">……………………………………………………………………………………………………………………………………………………………………………………………………………………………………………………………………………………………………………………………………………………………………………………… zwanym dalej </w:t>
      </w:r>
      <w:r>
        <w:rPr>
          <w:rFonts w:ascii="Times New Roman" w:hAnsi="Times New Roman"/>
          <w:b/>
        </w:rPr>
        <w:t>„Dostawcą”</w:t>
      </w:r>
      <w:r>
        <w:rPr>
          <w:rFonts w:ascii="Times New Roman" w:hAnsi="Times New Roman"/>
          <w:bCs/>
        </w:rPr>
        <w:t>,</w:t>
      </w:r>
    </w:p>
    <w:p w14:paraId="7A0DE4DA" w14:textId="77777777" w:rsidR="00274207" w:rsidRDefault="00000000">
      <w:pPr>
        <w:pStyle w:val="Standard"/>
        <w:spacing w:after="0" w:line="360" w:lineRule="auto"/>
        <w:jc w:val="both"/>
        <w:rPr>
          <w:rFonts w:ascii="Times New Roman" w:hAnsi="Times New Roman"/>
          <w:bCs/>
        </w:rPr>
      </w:pPr>
      <w:r>
        <w:rPr>
          <w:rFonts w:ascii="Times New Roman" w:hAnsi="Times New Roman"/>
          <w:bCs/>
        </w:rPr>
        <w:t>reprezentowanym przez ……………………………………………</w:t>
      </w:r>
    </w:p>
    <w:p w14:paraId="0211865F" w14:textId="77777777" w:rsidR="00274207" w:rsidRDefault="00274207">
      <w:pPr>
        <w:pStyle w:val="Standard"/>
        <w:widowControl w:val="0"/>
        <w:spacing w:after="0" w:line="240" w:lineRule="auto"/>
        <w:jc w:val="both"/>
        <w:rPr>
          <w:rFonts w:ascii="Times New Roman" w:hAnsi="Times New Roman"/>
        </w:rPr>
      </w:pPr>
    </w:p>
    <w:p w14:paraId="755C91B2" w14:textId="77777777" w:rsidR="00274207" w:rsidRDefault="00000000">
      <w:pPr>
        <w:pStyle w:val="Standard"/>
        <w:widowControl w:val="0"/>
        <w:spacing w:after="0" w:line="240" w:lineRule="auto"/>
        <w:jc w:val="center"/>
        <w:rPr>
          <w:rFonts w:ascii="Times New Roman" w:hAnsi="Times New Roman"/>
        </w:rPr>
      </w:pPr>
      <w:r>
        <w:rPr>
          <w:rFonts w:ascii="Times New Roman" w:hAnsi="Times New Roman"/>
        </w:rPr>
        <w:t>§ 1</w:t>
      </w:r>
    </w:p>
    <w:p w14:paraId="7B4E59CA" w14:textId="77777777" w:rsidR="00274207" w:rsidRDefault="00274207">
      <w:pPr>
        <w:pStyle w:val="Standard"/>
        <w:spacing w:after="0" w:line="240" w:lineRule="auto"/>
        <w:jc w:val="both"/>
        <w:rPr>
          <w:rFonts w:ascii="Times New Roman" w:hAnsi="Times New Roman"/>
          <w:b/>
        </w:rPr>
      </w:pPr>
    </w:p>
    <w:p w14:paraId="07D7A288" w14:textId="77777777" w:rsidR="00274207" w:rsidRDefault="00000000">
      <w:pPr>
        <w:pStyle w:val="Akapitzlist"/>
        <w:numPr>
          <w:ilvl w:val="0"/>
          <w:numId w:val="1"/>
        </w:numPr>
        <w:ind w:left="284" w:hanging="284"/>
        <w:jc w:val="both"/>
        <w:rPr>
          <w:rFonts w:ascii="Times New Roman" w:hAnsi="Times New Roman"/>
        </w:rPr>
      </w:pPr>
      <w:r>
        <w:rPr>
          <w:rFonts w:ascii="Times New Roman" w:hAnsi="Times New Roman"/>
        </w:rPr>
        <w:t xml:space="preserve">Przedmiotem umowy jest dostawa filtrów do autobusów Miejskiego Zakładu Komunikacji Sp. z o. o. w Chojnicach </w:t>
      </w:r>
    </w:p>
    <w:p w14:paraId="7682F087" w14:textId="77777777" w:rsidR="00274207" w:rsidRDefault="00000000">
      <w:pPr>
        <w:pStyle w:val="Akapitzlist"/>
        <w:numPr>
          <w:ilvl w:val="0"/>
          <w:numId w:val="1"/>
        </w:numPr>
        <w:ind w:left="284" w:hanging="284"/>
        <w:jc w:val="both"/>
        <w:rPr>
          <w:rFonts w:ascii="Times New Roman" w:hAnsi="Times New Roman"/>
        </w:rPr>
      </w:pPr>
      <w:r>
        <w:rPr>
          <w:rFonts w:ascii="Times New Roman" w:hAnsi="Times New Roman"/>
        </w:rPr>
        <w:t xml:space="preserve">Wykaz filtrów będących przedmiotem umowy określa specyfikacja asortymentowo-cenowa, stanowiąca załącznik nr 2 do umowy (arkusz kalkulacyjny oferty). </w:t>
      </w:r>
    </w:p>
    <w:p w14:paraId="185262EE" w14:textId="77777777" w:rsidR="00274207" w:rsidRDefault="00000000">
      <w:pPr>
        <w:pStyle w:val="Akapitzlist"/>
        <w:numPr>
          <w:ilvl w:val="0"/>
          <w:numId w:val="1"/>
        </w:numPr>
        <w:ind w:left="284" w:hanging="284"/>
        <w:jc w:val="both"/>
      </w:pPr>
      <w:r>
        <w:rPr>
          <w:rFonts w:ascii="Times New Roman" w:hAnsi="Times New Roman"/>
        </w:rPr>
        <w:t>Strony zgodnie postanawiają, iż przedmiot zamówienia pod kątem wartościowo-ilościowym może ulec zmniejszeniu lub zwiększeniu nie więcej niż o 20%, co nie będzie stanowiło zmiany umowy i nie będzie wymagało spisania aneksu.</w:t>
      </w:r>
    </w:p>
    <w:p w14:paraId="2BAA0FEA" w14:textId="77777777" w:rsidR="00274207" w:rsidRDefault="00000000">
      <w:pPr>
        <w:jc w:val="center"/>
        <w:rPr>
          <w:rFonts w:ascii="Times New Roman" w:hAnsi="Times New Roman"/>
        </w:rPr>
      </w:pPr>
      <w:r>
        <w:rPr>
          <w:rFonts w:ascii="Times New Roman" w:hAnsi="Times New Roman"/>
        </w:rPr>
        <w:t>§ 2</w:t>
      </w:r>
    </w:p>
    <w:p w14:paraId="36315A7A" w14:textId="77777777" w:rsidR="00274207" w:rsidRDefault="00000000">
      <w:pPr>
        <w:pStyle w:val="Akapitzlist"/>
        <w:numPr>
          <w:ilvl w:val="0"/>
          <w:numId w:val="2"/>
        </w:numPr>
        <w:ind w:left="284" w:hanging="284"/>
        <w:jc w:val="both"/>
        <w:rPr>
          <w:rFonts w:ascii="Times New Roman" w:hAnsi="Times New Roman"/>
        </w:rPr>
      </w:pPr>
      <w:r>
        <w:rPr>
          <w:rFonts w:ascii="Times New Roman" w:hAnsi="Times New Roman"/>
        </w:rPr>
        <w:t>Wartość przedmiotu zamówienia określono w oparciu o załącznik nr 2 do niniejszej umowy w wysokości netto: ……………… zł (słownie: ………………………..) plus podatek VAT, co stanowi razem brutto………………… zł (słownie: …………………………).</w:t>
      </w:r>
    </w:p>
    <w:p w14:paraId="1E68C553" w14:textId="77777777" w:rsidR="00274207" w:rsidRDefault="00000000">
      <w:pPr>
        <w:pStyle w:val="Akapitzlist"/>
        <w:numPr>
          <w:ilvl w:val="0"/>
          <w:numId w:val="2"/>
        </w:numPr>
        <w:ind w:left="284" w:hanging="284"/>
        <w:jc w:val="both"/>
      </w:pPr>
      <w:r>
        <w:rPr>
          <w:rFonts w:ascii="Times New Roman" w:hAnsi="Times New Roman"/>
        </w:rPr>
        <w:t>Ceny jednostkowe filtrów podane przez Dostawcę i wymienione w załączniku nr 2 do umowy są stałe w czasie jej obowiązywania i nie podlegają zmianom</w:t>
      </w:r>
    </w:p>
    <w:p w14:paraId="3466D42D" w14:textId="77777777" w:rsidR="00274207" w:rsidRDefault="00000000">
      <w:pPr>
        <w:pStyle w:val="Akapitzlist"/>
        <w:ind w:left="284"/>
        <w:jc w:val="center"/>
        <w:rPr>
          <w:rFonts w:ascii="Times New Roman" w:hAnsi="Times New Roman"/>
        </w:rPr>
      </w:pPr>
      <w:r>
        <w:rPr>
          <w:rFonts w:ascii="Times New Roman" w:hAnsi="Times New Roman"/>
        </w:rPr>
        <w:t>§ 3</w:t>
      </w:r>
    </w:p>
    <w:p w14:paraId="67E67FB6" w14:textId="77777777" w:rsidR="00274207" w:rsidRDefault="00000000">
      <w:pPr>
        <w:pStyle w:val="Akapitzlist"/>
        <w:numPr>
          <w:ilvl w:val="0"/>
          <w:numId w:val="3"/>
        </w:numPr>
        <w:ind w:left="284" w:hanging="284"/>
        <w:jc w:val="both"/>
      </w:pPr>
      <w:r>
        <w:rPr>
          <w:rFonts w:ascii="Times New Roman" w:hAnsi="Times New Roman"/>
        </w:rPr>
        <w:t>Zamawiający zobowiązuje się do zapłaty należności za dostarczone filtry w terminie 21 dni od dnia otrzymaniu faktury.</w:t>
      </w:r>
    </w:p>
    <w:p w14:paraId="10BE6042" w14:textId="77777777" w:rsidR="00274207" w:rsidRDefault="00000000">
      <w:pPr>
        <w:pStyle w:val="Akapitzlist"/>
        <w:numPr>
          <w:ilvl w:val="0"/>
          <w:numId w:val="3"/>
        </w:numPr>
        <w:ind w:left="284" w:hanging="284"/>
        <w:jc w:val="both"/>
      </w:pPr>
      <w:r>
        <w:rPr>
          <w:rFonts w:ascii="Times New Roman" w:hAnsi="Times New Roman"/>
        </w:rPr>
        <w:t>Zapłata nastąpi w formie przelewu na konto Dostawcy wskazane w prawidłowo wystawionej fakturze VAT.</w:t>
      </w:r>
    </w:p>
    <w:p w14:paraId="727F701B" w14:textId="77777777" w:rsidR="00274207" w:rsidRDefault="00000000">
      <w:pPr>
        <w:pStyle w:val="Akapitzlist"/>
        <w:ind w:left="284"/>
        <w:jc w:val="center"/>
      </w:pPr>
      <w:r>
        <w:rPr>
          <w:rFonts w:ascii="Times New Roman" w:hAnsi="Times New Roman"/>
        </w:rPr>
        <w:t>§ 4</w:t>
      </w:r>
    </w:p>
    <w:p w14:paraId="1DFCBB7D" w14:textId="77777777" w:rsidR="00274207" w:rsidRDefault="00000000">
      <w:pPr>
        <w:pStyle w:val="Akapitzlist"/>
        <w:numPr>
          <w:ilvl w:val="0"/>
          <w:numId w:val="4"/>
        </w:numPr>
        <w:ind w:left="284" w:hanging="284"/>
        <w:jc w:val="both"/>
        <w:rPr>
          <w:rFonts w:ascii="Times New Roman" w:hAnsi="Times New Roman"/>
        </w:rPr>
      </w:pPr>
      <w:r>
        <w:rPr>
          <w:rFonts w:ascii="Times New Roman" w:hAnsi="Times New Roman"/>
        </w:rPr>
        <w:t>Dostawca zobowiązuje się dostarczać filtry do siedziby Zamawiającego własnym transportem, na własny koszt. Odbiór filtrów odbywać się będzie w magazynie Zamawiającego na podstawie pokwitowania odbioru.</w:t>
      </w:r>
    </w:p>
    <w:p w14:paraId="03B171AC" w14:textId="77777777" w:rsidR="00274207" w:rsidRDefault="00000000">
      <w:pPr>
        <w:pStyle w:val="Akapitzlist"/>
        <w:numPr>
          <w:ilvl w:val="0"/>
          <w:numId w:val="4"/>
        </w:numPr>
        <w:ind w:left="284" w:hanging="284"/>
        <w:jc w:val="both"/>
        <w:rPr>
          <w:rFonts w:ascii="Times New Roman" w:hAnsi="Times New Roman"/>
        </w:rPr>
      </w:pPr>
      <w:r>
        <w:rPr>
          <w:rFonts w:ascii="Times New Roman" w:hAnsi="Times New Roman"/>
        </w:rPr>
        <w:t>Ilość oraz rodzaj filtrów objętych daną dostawą, a także jej termin będzie każdorazowo określany przez Zamawiającego w zależności od jego zapotrzebowania-sukcesywnie w czasie trwania umowy.</w:t>
      </w:r>
    </w:p>
    <w:p w14:paraId="49627CFF" w14:textId="77777777" w:rsidR="00274207" w:rsidRDefault="00000000">
      <w:pPr>
        <w:pStyle w:val="Akapitzlist"/>
        <w:numPr>
          <w:ilvl w:val="0"/>
          <w:numId w:val="4"/>
        </w:numPr>
        <w:ind w:left="284" w:hanging="284"/>
        <w:jc w:val="both"/>
        <w:rPr>
          <w:rFonts w:ascii="Times New Roman" w:hAnsi="Times New Roman"/>
        </w:rPr>
      </w:pPr>
      <w:r>
        <w:rPr>
          <w:rFonts w:ascii="Times New Roman" w:hAnsi="Times New Roman"/>
        </w:rPr>
        <w:t>Strony dopuszczają możliwość składania zamówień na piśmie, telefonicznie, faksem lub pocztą elektroniczną.</w:t>
      </w:r>
    </w:p>
    <w:p w14:paraId="62620E3D" w14:textId="77777777" w:rsidR="00274207" w:rsidRDefault="00000000">
      <w:pPr>
        <w:pStyle w:val="Akapitzlist"/>
        <w:numPr>
          <w:ilvl w:val="0"/>
          <w:numId w:val="4"/>
        </w:numPr>
        <w:ind w:left="284" w:hanging="284"/>
        <w:jc w:val="both"/>
        <w:rPr>
          <w:rFonts w:ascii="Times New Roman" w:hAnsi="Times New Roman"/>
        </w:rPr>
      </w:pPr>
      <w:r>
        <w:rPr>
          <w:rFonts w:ascii="Times New Roman" w:hAnsi="Times New Roman"/>
        </w:rPr>
        <w:t xml:space="preserve">Zamawiający upoważnia swoich przedstawicieli, </w:t>
      </w:r>
      <w:proofErr w:type="spellStart"/>
      <w:r>
        <w:rPr>
          <w:rFonts w:ascii="Times New Roman" w:hAnsi="Times New Roman"/>
        </w:rPr>
        <w:t>tj</w:t>
      </w:r>
      <w:proofErr w:type="spellEnd"/>
      <w:r>
        <w:rPr>
          <w:rFonts w:ascii="Times New Roman" w:hAnsi="Times New Roman"/>
        </w:rPr>
        <w:t xml:space="preserve">, p. Sylwestra </w:t>
      </w:r>
      <w:proofErr w:type="spellStart"/>
      <w:r>
        <w:rPr>
          <w:rFonts w:ascii="Times New Roman" w:hAnsi="Times New Roman"/>
        </w:rPr>
        <w:t>Mietelskiego</w:t>
      </w:r>
      <w:proofErr w:type="spellEnd"/>
      <w:r>
        <w:rPr>
          <w:rFonts w:ascii="Times New Roman" w:hAnsi="Times New Roman"/>
        </w:rPr>
        <w:t xml:space="preserve"> oraz p. Jana Szczepańskiego, do składania zamówień oraz do dokonywania wszelkich uzgodnień w zakresie przedmiotu niniejszej umowy.</w:t>
      </w:r>
    </w:p>
    <w:p w14:paraId="66C91E90" w14:textId="77777777" w:rsidR="00274207" w:rsidRDefault="00000000">
      <w:pPr>
        <w:pStyle w:val="Akapitzlist"/>
        <w:numPr>
          <w:ilvl w:val="0"/>
          <w:numId w:val="4"/>
        </w:numPr>
        <w:ind w:left="284" w:hanging="284"/>
        <w:jc w:val="both"/>
      </w:pPr>
      <w:r>
        <w:rPr>
          <w:rFonts w:ascii="Times New Roman" w:hAnsi="Times New Roman"/>
        </w:rPr>
        <w:lastRenderedPageBreak/>
        <w:t>Dostawca niniejszym gwarantuje wysoką jakość filtrów objętych niniejszą umową</w:t>
      </w:r>
    </w:p>
    <w:p w14:paraId="4CA66370" w14:textId="77777777" w:rsidR="00274207" w:rsidRDefault="00000000">
      <w:pPr>
        <w:ind w:left="360"/>
        <w:jc w:val="center"/>
        <w:rPr>
          <w:rFonts w:ascii="Times New Roman" w:hAnsi="Times New Roman"/>
        </w:rPr>
      </w:pPr>
      <w:r>
        <w:rPr>
          <w:rFonts w:ascii="Times New Roman" w:hAnsi="Times New Roman"/>
        </w:rPr>
        <w:t>§ 5</w:t>
      </w:r>
    </w:p>
    <w:p w14:paraId="26419376" w14:textId="77777777" w:rsidR="00274207" w:rsidRDefault="00000000">
      <w:pPr>
        <w:pStyle w:val="Akapitzlist"/>
        <w:numPr>
          <w:ilvl w:val="0"/>
          <w:numId w:val="5"/>
        </w:numPr>
        <w:ind w:left="284" w:hanging="284"/>
        <w:jc w:val="both"/>
        <w:rPr>
          <w:rFonts w:ascii="Times New Roman" w:hAnsi="Times New Roman"/>
        </w:rPr>
      </w:pPr>
      <w:r>
        <w:rPr>
          <w:rFonts w:ascii="Times New Roman" w:hAnsi="Times New Roman"/>
        </w:rPr>
        <w:t>Zamawiający zastrzega sobie prawo odmowy przyjęcia filtrów w przypadku:</w:t>
      </w:r>
    </w:p>
    <w:p w14:paraId="3CC2CC31" w14:textId="77777777" w:rsidR="00274207" w:rsidRDefault="00000000">
      <w:pPr>
        <w:pStyle w:val="Akapitzlist"/>
        <w:ind w:hanging="436"/>
        <w:jc w:val="both"/>
        <w:rPr>
          <w:rFonts w:ascii="Times New Roman" w:hAnsi="Times New Roman"/>
        </w:rPr>
      </w:pPr>
      <w:r>
        <w:rPr>
          <w:rFonts w:ascii="Times New Roman" w:hAnsi="Times New Roman"/>
        </w:rPr>
        <w:t>a) dostarczenia filtrów innych od zamówionych lub w ilości większej od złożonego zamówienia,</w:t>
      </w:r>
    </w:p>
    <w:p w14:paraId="182041BB" w14:textId="77777777" w:rsidR="00274207" w:rsidRDefault="00000000">
      <w:pPr>
        <w:pStyle w:val="Akapitzlist"/>
        <w:ind w:hanging="436"/>
        <w:jc w:val="both"/>
        <w:rPr>
          <w:rFonts w:ascii="Times New Roman" w:hAnsi="Times New Roman"/>
        </w:rPr>
      </w:pPr>
      <w:r>
        <w:rPr>
          <w:rFonts w:ascii="Times New Roman" w:hAnsi="Times New Roman"/>
        </w:rPr>
        <w:t>b) dostarczenia filtrów w terminach innych niż ustalono w zamówieniu,</w:t>
      </w:r>
    </w:p>
    <w:p w14:paraId="288652D1" w14:textId="77777777" w:rsidR="00274207" w:rsidRDefault="00000000">
      <w:pPr>
        <w:pStyle w:val="Akapitzlist"/>
        <w:ind w:hanging="436"/>
        <w:jc w:val="both"/>
        <w:rPr>
          <w:rFonts w:ascii="Times New Roman" w:hAnsi="Times New Roman"/>
        </w:rPr>
      </w:pPr>
      <w:r>
        <w:rPr>
          <w:rFonts w:ascii="Times New Roman" w:hAnsi="Times New Roman"/>
        </w:rPr>
        <w:t>c) ich wadliwości stwierdzonej w trakcie odbioru.</w:t>
      </w:r>
    </w:p>
    <w:p w14:paraId="4423D206" w14:textId="77777777" w:rsidR="00274207" w:rsidRDefault="00000000">
      <w:pPr>
        <w:pStyle w:val="Akapitzlist"/>
        <w:jc w:val="center"/>
        <w:rPr>
          <w:rFonts w:ascii="Times New Roman" w:hAnsi="Times New Roman"/>
        </w:rPr>
      </w:pPr>
      <w:r>
        <w:rPr>
          <w:rFonts w:ascii="Times New Roman" w:hAnsi="Times New Roman"/>
        </w:rPr>
        <w:t>§ 6</w:t>
      </w:r>
    </w:p>
    <w:p w14:paraId="2D3D0F91" w14:textId="77777777" w:rsidR="00274207" w:rsidRDefault="00000000">
      <w:pPr>
        <w:pStyle w:val="Akapitzlist"/>
        <w:ind w:left="0"/>
        <w:jc w:val="both"/>
        <w:rPr>
          <w:rFonts w:ascii="Times New Roman" w:hAnsi="Times New Roman"/>
        </w:rPr>
      </w:pPr>
      <w:r>
        <w:rPr>
          <w:rFonts w:ascii="Times New Roman" w:hAnsi="Times New Roman"/>
        </w:rPr>
        <w:t>W przypadku niezgodności dostawy z zamówieniem lub odmową przyjęcia dostawy na podstawie § 5 Dostawca dokona korekty dostawy na własny koszt w ciągu 2 dni roboczych od dnia niezgodnej lub nieprzyjętej dostawy.</w:t>
      </w:r>
    </w:p>
    <w:p w14:paraId="1A8AE9EC" w14:textId="77777777" w:rsidR="00274207" w:rsidRDefault="00000000">
      <w:pPr>
        <w:pStyle w:val="Akapitzlist"/>
        <w:jc w:val="center"/>
        <w:rPr>
          <w:rFonts w:ascii="Times New Roman" w:hAnsi="Times New Roman"/>
        </w:rPr>
      </w:pPr>
      <w:r>
        <w:rPr>
          <w:rFonts w:ascii="Times New Roman" w:hAnsi="Times New Roman"/>
        </w:rPr>
        <w:t>§ 7</w:t>
      </w:r>
    </w:p>
    <w:p w14:paraId="5E3CB7B5" w14:textId="77777777" w:rsidR="00274207" w:rsidRDefault="00000000">
      <w:pPr>
        <w:pStyle w:val="Akapitzlist"/>
        <w:numPr>
          <w:ilvl w:val="0"/>
          <w:numId w:val="6"/>
        </w:numPr>
        <w:ind w:left="284" w:hanging="284"/>
        <w:jc w:val="both"/>
        <w:rPr>
          <w:rFonts w:ascii="Times New Roman" w:hAnsi="Times New Roman"/>
        </w:rPr>
      </w:pPr>
      <w:r>
        <w:rPr>
          <w:rFonts w:ascii="Times New Roman" w:hAnsi="Times New Roman"/>
        </w:rPr>
        <w:t>W razie wad filtrów Zamawiający niezwłocznie powiadomi Dostawcę.</w:t>
      </w:r>
    </w:p>
    <w:p w14:paraId="5A6084B4" w14:textId="77777777" w:rsidR="00274207" w:rsidRDefault="00000000">
      <w:pPr>
        <w:pStyle w:val="Akapitzlist"/>
        <w:numPr>
          <w:ilvl w:val="0"/>
          <w:numId w:val="6"/>
        </w:numPr>
        <w:ind w:left="284" w:hanging="284"/>
        <w:jc w:val="both"/>
        <w:rPr>
          <w:rFonts w:ascii="Times New Roman" w:hAnsi="Times New Roman"/>
        </w:rPr>
      </w:pPr>
      <w:r>
        <w:rPr>
          <w:rFonts w:ascii="Times New Roman" w:hAnsi="Times New Roman"/>
        </w:rPr>
        <w:t>Dostawca zgodnie ze złożoną ofertą zobowiązuje się do wymiany na własny koszt wadliwych filtrów na wolne od wad w terminie nie późniejszym niż w ciągu 2 dni od zgłoszenia wady.</w:t>
      </w:r>
    </w:p>
    <w:p w14:paraId="43CFC116" w14:textId="77777777" w:rsidR="00274207" w:rsidRDefault="00000000">
      <w:pPr>
        <w:pStyle w:val="Akapitzlist"/>
        <w:jc w:val="center"/>
        <w:rPr>
          <w:rFonts w:ascii="Times New Roman" w:hAnsi="Times New Roman"/>
        </w:rPr>
      </w:pPr>
      <w:r>
        <w:rPr>
          <w:rFonts w:ascii="Times New Roman" w:hAnsi="Times New Roman"/>
        </w:rPr>
        <w:t>§ 8</w:t>
      </w:r>
    </w:p>
    <w:p w14:paraId="142F3EB7" w14:textId="77777777" w:rsidR="00274207" w:rsidRDefault="00000000">
      <w:pPr>
        <w:pStyle w:val="Akapitzlist"/>
        <w:numPr>
          <w:ilvl w:val="0"/>
          <w:numId w:val="7"/>
        </w:numPr>
        <w:ind w:left="284" w:hanging="284"/>
        <w:jc w:val="both"/>
        <w:rPr>
          <w:rFonts w:ascii="Times New Roman" w:hAnsi="Times New Roman"/>
        </w:rPr>
      </w:pPr>
      <w:r>
        <w:rPr>
          <w:rFonts w:ascii="Times New Roman" w:hAnsi="Times New Roman"/>
        </w:rPr>
        <w:t>Dostawca udziela Zamawiającemu gwarancji na dostarczony towar na okres 12 miesięcy.</w:t>
      </w:r>
    </w:p>
    <w:p w14:paraId="73859E29" w14:textId="77777777" w:rsidR="00274207" w:rsidRDefault="00000000">
      <w:pPr>
        <w:pStyle w:val="Akapitzlist"/>
        <w:numPr>
          <w:ilvl w:val="0"/>
          <w:numId w:val="7"/>
        </w:numPr>
        <w:ind w:left="284" w:hanging="284"/>
        <w:jc w:val="both"/>
        <w:rPr>
          <w:rFonts w:ascii="Times New Roman" w:hAnsi="Times New Roman"/>
        </w:rPr>
      </w:pPr>
      <w:r>
        <w:rPr>
          <w:rFonts w:ascii="Times New Roman" w:hAnsi="Times New Roman"/>
        </w:rPr>
        <w:t>Okres gwarancji liczony jest od dnia potwierdzenia odbioru danej partii towaru na dowodzie WZ lub na fakturze VAT przez Zamawiającego.</w:t>
      </w:r>
    </w:p>
    <w:p w14:paraId="68118720" w14:textId="77777777" w:rsidR="00274207" w:rsidRDefault="00000000">
      <w:pPr>
        <w:pStyle w:val="Akapitzlist"/>
        <w:numPr>
          <w:ilvl w:val="0"/>
          <w:numId w:val="7"/>
        </w:numPr>
        <w:ind w:left="284" w:hanging="284"/>
        <w:jc w:val="both"/>
        <w:rPr>
          <w:rFonts w:ascii="Times New Roman" w:hAnsi="Times New Roman"/>
        </w:rPr>
      </w:pPr>
      <w:r>
        <w:rPr>
          <w:rFonts w:ascii="Times New Roman" w:hAnsi="Times New Roman"/>
        </w:rPr>
        <w:t>Zamawiający może wykonać uprawnienia z tytułu gwarancji niezależnie od uprawnień wynikających z rękojmi za wady jakościowe.</w:t>
      </w:r>
    </w:p>
    <w:p w14:paraId="0379B6C3" w14:textId="77777777" w:rsidR="00274207" w:rsidRDefault="00000000">
      <w:pPr>
        <w:pStyle w:val="Akapitzlist"/>
        <w:numPr>
          <w:ilvl w:val="0"/>
          <w:numId w:val="7"/>
        </w:numPr>
        <w:ind w:left="284" w:hanging="284"/>
        <w:jc w:val="both"/>
        <w:rPr>
          <w:rFonts w:ascii="Times New Roman" w:hAnsi="Times New Roman"/>
        </w:rPr>
      </w:pPr>
      <w:r>
        <w:rPr>
          <w:rFonts w:ascii="Times New Roman" w:hAnsi="Times New Roman"/>
        </w:rPr>
        <w:t>Zamawiający zgłasza reklamacje dotyczące braku ilościowego towaru, wadliwości jakościowej towaru, dostarczenia towaru innego niż objęty zamówieniem, umowy w terminie 7 dni od daty dostawy, a w przypadku wystąpienia wad ukrytych (w tym jakościowych) – w terminie 7 dni od daty ich ujawnienia.</w:t>
      </w:r>
    </w:p>
    <w:p w14:paraId="6F650C09" w14:textId="77777777" w:rsidR="00274207" w:rsidRDefault="00000000">
      <w:pPr>
        <w:pStyle w:val="Akapitzlist"/>
        <w:numPr>
          <w:ilvl w:val="0"/>
          <w:numId w:val="7"/>
        </w:numPr>
        <w:ind w:left="284" w:hanging="284"/>
        <w:jc w:val="both"/>
        <w:rPr>
          <w:rFonts w:ascii="Times New Roman" w:hAnsi="Times New Roman"/>
        </w:rPr>
      </w:pPr>
      <w:r>
        <w:rPr>
          <w:rFonts w:ascii="Times New Roman" w:hAnsi="Times New Roman"/>
        </w:rPr>
        <w:t>W przypadku, określonym w ust. 4 Zamawiający sporządzi na piśmie zgłoszenie reklamacyjne, w którym opisze okoliczności ujawnienia wad, a także ich zakres i prześle je faksem lub pocztą elektroniczną do Dostawcy.</w:t>
      </w:r>
    </w:p>
    <w:p w14:paraId="128BB420" w14:textId="77777777" w:rsidR="00274207" w:rsidRDefault="00000000">
      <w:pPr>
        <w:pStyle w:val="Akapitzlist"/>
        <w:numPr>
          <w:ilvl w:val="0"/>
          <w:numId w:val="7"/>
        </w:numPr>
        <w:ind w:left="284" w:hanging="284"/>
        <w:jc w:val="both"/>
        <w:rPr>
          <w:rFonts w:ascii="Times New Roman" w:hAnsi="Times New Roman"/>
        </w:rPr>
      </w:pPr>
      <w:r>
        <w:rPr>
          <w:rFonts w:ascii="Times New Roman" w:hAnsi="Times New Roman"/>
        </w:rPr>
        <w:t>W przypadku, określonym w ust. 4 Zamawiającemu przysługuje prawo żądania wymiany towaru na wolny od wad i/lub dostarczenia brakującej ilości towaru.</w:t>
      </w:r>
    </w:p>
    <w:p w14:paraId="1489F709" w14:textId="77777777" w:rsidR="00274207" w:rsidRDefault="00000000">
      <w:pPr>
        <w:pStyle w:val="Akapitzlist"/>
        <w:numPr>
          <w:ilvl w:val="0"/>
          <w:numId w:val="7"/>
        </w:numPr>
        <w:ind w:left="284" w:hanging="284"/>
        <w:jc w:val="both"/>
        <w:rPr>
          <w:rFonts w:ascii="Times New Roman" w:hAnsi="Times New Roman"/>
        </w:rPr>
      </w:pPr>
      <w:r>
        <w:rPr>
          <w:rFonts w:ascii="Times New Roman" w:hAnsi="Times New Roman"/>
        </w:rPr>
        <w:t>Dostawca zobowiązany jest do załatwienia reklamacji Zamawiającego nie później niż w ciągu 7 dni od daty jej zgłoszenia.</w:t>
      </w:r>
    </w:p>
    <w:p w14:paraId="0BD6CBB8" w14:textId="77777777" w:rsidR="00274207" w:rsidRDefault="00000000">
      <w:pPr>
        <w:pStyle w:val="Akapitzlist"/>
        <w:numPr>
          <w:ilvl w:val="0"/>
          <w:numId w:val="7"/>
        </w:numPr>
        <w:ind w:left="284" w:hanging="284"/>
        <w:jc w:val="both"/>
        <w:rPr>
          <w:rFonts w:ascii="Times New Roman" w:hAnsi="Times New Roman"/>
        </w:rPr>
      </w:pPr>
      <w:r>
        <w:rPr>
          <w:rFonts w:ascii="Times New Roman" w:hAnsi="Times New Roman"/>
        </w:rPr>
        <w:t>Jeśli w wykonaniu swoich obowiązków Dostawca dostarczy Zamawiającemu zamiast towaru wadliwego taki sam towar nowy wolny od wad, termin gwarancji biegnie na nowo od chwili jego dostarczenia. Wymiany towaru Dostawca dokona bez żadnej dopłaty, nawet gdyby w międzyczasie ceny na takie towary uległy zmianie.</w:t>
      </w:r>
    </w:p>
    <w:p w14:paraId="4A521534" w14:textId="77777777" w:rsidR="00274207" w:rsidRDefault="00000000">
      <w:pPr>
        <w:pStyle w:val="Akapitzlist"/>
        <w:numPr>
          <w:ilvl w:val="0"/>
          <w:numId w:val="7"/>
        </w:numPr>
        <w:ind w:left="284" w:hanging="284"/>
        <w:jc w:val="both"/>
        <w:rPr>
          <w:rFonts w:ascii="Times New Roman" w:hAnsi="Times New Roman"/>
        </w:rPr>
      </w:pPr>
      <w:r>
        <w:rPr>
          <w:rFonts w:ascii="Times New Roman" w:hAnsi="Times New Roman"/>
        </w:rPr>
        <w:t>W przypadku naruszenia przez Dostawcę postanowień ust. 7 Zamawiającemu przysługuje prawo zamówienia towaru u innego Dostawcy lub odstąpienia od umowy lub jej części, przy czym prawo to Zamawiający może wykonać nie później niż w ciągu 14 dni liczonych od dnia przekroczenia 10 dni zwłoki .</w:t>
      </w:r>
    </w:p>
    <w:p w14:paraId="4A04510B" w14:textId="77777777" w:rsidR="00274207" w:rsidRDefault="00000000">
      <w:pPr>
        <w:pStyle w:val="Akapitzlist"/>
        <w:numPr>
          <w:ilvl w:val="0"/>
          <w:numId w:val="7"/>
        </w:numPr>
        <w:ind w:left="284" w:hanging="284"/>
        <w:jc w:val="both"/>
      </w:pPr>
      <w:r>
        <w:rPr>
          <w:rFonts w:ascii="Times New Roman" w:hAnsi="Times New Roman"/>
        </w:rPr>
        <w:t>W przypadku zamówienia towaru u innego dostawcy, Dostawca zapłaci za ten towar na podstawie faktury VAT Zamawiającego, w terminie 14 dni od daty jej otrzymania. Zamawiającemu przysługuje prawo potrącenia należności wynikającej z przedmiotowej faktury z wynagrodzenia brutto Dostawcy, o którym mowa w § 2 ust. 1.umowy</w:t>
      </w:r>
    </w:p>
    <w:p w14:paraId="22A5F514" w14:textId="77777777" w:rsidR="00274207" w:rsidRDefault="00000000">
      <w:pPr>
        <w:pStyle w:val="Akapitzlist"/>
        <w:ind w:left="284"/>
        <w:jc w:val="center"/>
        <w:rPr>
          <w:rFonts w:ascii="Times New Roman" w:hAnsi="Times New Roman"/>
        </w:rPr>
      </w:pPr>
      <w:r>
        <w:rPr>
          <w:rFonts w:ascii="Times New Roman" w:hAnsi="Times New Roman"/>
        </w:rPr>
        <w:t>§ 9</w:t>
      </w:r>
    </w:p>
    <w:p w14:paraId="53B7D130" w14:textId="77777777" w:rsidR="00274207" w:rsidRDefault="00000000">
      <w:pPr>
        <w:pStyle w:val="Akapitzlist"/>
        <w:numPr>
          <w:ilvl w:val="0"/>
          <w:numId w:val="8"/>
        </w:numPr>
        <w:ind w:left="284" w:hanging="284"/>
        <w:jc w:val="both"/>
      </w:pPr>
      <w:r>
        <w:rPr>
          <w:rFonts w:ascii="Times New Roman" w:hAnsi="Times New Roman"/>
        </w:rPr>
        <w:t>Strony ustalają termin dostawy określonego zamówienia nie dłuższy niż 2 dni licząc od dnia złożenia zamówienia przez Zamawiającego.</w:t>
      </w:r>
    </w:p>
    <w:p w14:paraId="4DE0FEDF" w14:textId="77777777" w:rsidR="00274207" w:rsidRDefault="00000000">
      <w:pPr>
        <w:pStyle w:val="Akapitzlist"/>
        <w:numPr>
          <w:ilvl w:val="0"/>
          <w:numId w:val="8"/>
        </w:numPr>
        <w:ind w:left="284" w:hanging="284"/>
        <w:jc w:val="both"/>
        <w:rPr>
          <w:rFonts w:ascii="Times New Roman" w:hAnsi="Times New Roman"/>
        </w:rPr>
      </w:pPr>
      <w:r>
        <w:rPr>
          <w:rFonts w:ascii="Times New Roman" w:hAnsi="Times New Roman"/>
        </w:rPr>
        <w:t>W razie nieterminowej realizacji przedmiotu zamówienia lub opóźnienia się w wymianie towaru wadliwego na wolny od wad przez Dostawcę, Zamawiający naliczy karę umowną w wysokości 0,1 % wynagrodzenia brutto przysługującego Dostawcy w ramach określonego zamówienia za każdy dzień zwłoki.</w:t>
      </w:r>
    </w:p>
    <w:p w14:paraId="4B9E8215" w14:textId="77777777" w:rsidR="00274207" w:rsidRDefault="00000000">
      <w:pPr>
        <w:pStyle w:val="Akapitzlist"/>
        <w:numPr>
          <w:ilvl w:val="0"/>
          <w:numId w:val="8"/>
        </w:numPr>
        <w:ind w:left="284" w:hanging="284"/>
        <w:jc w:val="both"/>
        <w:rPr>
          <w:rFonts w:ascii="Times New Roman" w:hAnsi="Times New Roman"/>
        </w:rPr>
      </w:pPr>
      <w:r>
        <w:rPr>
          <w:rFonts w:ascii="Times New Roman" w:hAnsi="Times New Roman"/>
        </w:rPr>
        <w:lastRenderedPageBreak/>
        <w:t>W przypadku odstąpienia od umowy przez Zamawiającego w okolicznościach określonych w §8 ust. 9, Dostawca uiści Zamawiającemu karę umowną w wysokości 10% wynagrodzenia brutto przysługującego Dostawcy, o którym mowa w § 2 ust. 1.umowy.</w:t>
      </w:r>
    </w:p>
    <w:p w14:paraId="1AF14E00" w14:textId="77777777" w:rsidR="00274207" w:rsidRDefault="00000000">
      <w:pPr>
        <w:pStyle w:val="Akapitzlist"/>
        <w:numPr>
          <w:ilvl w:val="0"/>
          <w:numId w:val="8"/>
        </w:numPr>
        <w:ind w:left="284" w:hanging="284"/>
        <w:jc w:val="both"/>
        <w:rPr>
          <w:rFonts w:ascii="Times New Roman" w:hAnsi="Times New Roman"/>
        </w:rPr>
      </w:pPr>
      <w:r>
        <w:rPr>
          <w:rFonts w:ascii="Times New Roman" w:hAnsi="Times New Roman"/>
        </w:rPr>
        <w:t>W przypadku zwłoki w uregulowaniu należności za przedmiot umowy Zamawiający zapłaci Dostawcy ustawowe odsetki za zwłokę.</w:t>
      </w:r>
    </w:p>
    <w:p w14:paraId="364A1ED5" w14:textId="77777777" w:rsidR="00274207" w:rsidRDefault="00000000">
      <w:pPr>
        <w:pStyle w:val="Akapitzlist"/>
        <w:numPr>
          <w:ilvl w:val="0"/>
          <w:numId w:val="8"/>
        </w:numPr>
        <w:ind w:left="284" w:hanging="284"/>
        <w:jc w:val="both"/>
      </w:pPr>
      <w:r>
        <w:rPr>
          <w:rFonts w:ascii="Times New Roman" w:hAnsi="Times New Roman"/>
        </w:rPr>
        <w:t>Zamawiającemu przysługuje ponadto prawo dochodzenia odszkodowania na zasadach ogólnych prawa cywilnego (art. 471 k.c.), jeżeli poniesiona szkoda przekroczy wysokość zastrzeżonych kar umownych.</w:t>
      </w:r>
    </w:p>
    <w:p w14:paraId="548D9A22" w14:textId="77777777" w:rsidR="00274207" w:rsidRDefault="00000000">
      <w:pPr>
        <w:jc w:val="center"/>
        <w:rPr>
          <w:rFonts w:ascii="Times New Roman" w:hAnsi="Times New Roman"/>
        </w:rPr>
      </w:pPr>
      <w:r>
        <w:rPr>
          <w:rFonts w:ascii="Times New Roman" w:hAnsi="Times New Roman"/>
        </w:rPr>
        <w:t>§ 10</w:t>
      </w:r>
    </w:p>
    <w:p w14:paraId="575EF280" w14:textId="77777777" w:rsidR="00274207" w:rsidRDefault="00000000">
      <w:pPr>
        <w:pStyle w:val="Akapitzlist"/>
        <w:numPr>
          <w:ilvl w:val="0"/>
          <w:numId w:val="9"/>
        </w:numPr>
        <w:ind w:left="284" w:hanging="284"/>
        <w:jc w:val="both"/>
        <w:rPr>
          <w:rFonts w:ascii="Times New Roman" w:hAnsi="Times New Roman"/>
        </w:rPr>
      </w:pPr>
      <w:r>
        <w:rPr>
          <w:rFonts w:ascii="Times New Roman" w:hAnsi="Times New Roman"/>
        </w:rPr>
        <w:t>Umowa zostaje zawarta na okres 12 miesięcy, tj. od dnia 02.01.2023 r. do dnia 31.12.2023 r.</w:t>
      </w:r>
    </w:p>
    <w:p w14:paraId="708A04C5" w14:textId="77777777" w:rsidR="00274207" w:rsidRDefault="00000000">
      <w:pPr>
        <w:pStyle w:val="Akapitzlist"/>
        <w:numPr>
          <w:ilvl w:val="0"/>
          <w:numId w:val="9"/>
        </w:numPr>
        <w:ind w:left="284" w:hanging="284"/>
        <w:jc w:val="both"/>
        <w:rPr>
          <w:rFonts w:ascii="Times New Roman" w:hAnsi="Times New Roman"/>
        </w:rPr>
      </w:pPr>
      <w:r>
        <w:rPr>
          <w:rFonts w:ascii="Times New Roman" w:hAnsi="Times New Roman"/>
        </w:rPr>
        <w:t>Wolą stron niniejszej umowy w razie wystąpienia istotnych okoliczności powodujących, że wykonanie umowy nie leży w interesie Zamawiającego, czego nie można było przewidzieć w chwili zawarcia umowy, Zamawiający może odstąpić od umowy w terminie 30 dni od dnia powzięcia wiadomości o tych okolicznościach.</w:t>
      </w:r>
    </w:p>
    <w:p w14:paraId="79E5E576" w14:textId="77777777" w:rsidR="00274207" w:rsidRDefault="00000000">
      <w:pPr>
        <w:pStyle w:val="Akapitzlist"/>
        <w:numPr>
          <w:ilvl w:val="0"/>
          <w:numId w:val="9"/>
        </w:numPr>
        <w:ind w:left="284" w:hanging="284"/>
        <w:jc w:val="both"/>
        <w:rPr>
          <w:rFonts w:ascii="Times New Roman" w:hAnsi="Times New Roman"/>
        </w:rPr>
      </w:pPr>
      <w:r>
        <w:rPr>
          <w:rFonts w:ascii="Times New Roman" w:hAnsi="Times New Roman"/>
        </w:rPr>
        <w:t>W przypadku zaistnienia okoliczności określonych w ust. 2, Dostawca może żądać jedynie wynagrodzenia należnego mu z tytułu wykonanej części umowy.</w:t>
      </w:r>
    </w:p>
    <w:p w14:paraId="03A0CF4A" w14:textId="77777777" w:rsidR="00274207" w:rsidRDefault="00000000">
      <w:pPr>
        <w:pStyle w:val="Akapitzlist"/>
        <w:numPr>
          <w:ilvl w:val="0"/>
          <w:numId w:val="9"/>
        </w:numPr>
        <w:ind w:left="284" w:hanging="284"/>
        <w:jc w:val="both"/>
        <w:rPr>
          <w:rFonts w:ascii="Times New Roman" w:hAnsi="Times New Roman"/>
        </w:rPr>
      </w:pPr>
      <w:r>
        <w:rPr>
          <w:rFonts w:ascii="Times New Roman" w:hAnsi="Times New Roman"/>
        </w:rPr>
        <w:t>Niezależnie od możliwości odstąpienia od umowy przewidzianej w ust. 2, każda ze stron może w uzasadnionych wypadkach wypowiedzieć umowę z trzymiesięcznym okresem wypowiedzenia.</w:t>
      </w:r>
    </w:p>
    <w:p w14:paraId="4B3D0141" w14:textId="77777777" w:rsidR="00274207" w:rsidRDefault="00000000">
      <w:pPr>
        <w:pStyle w:val="Akapitzlist"/>
        <w:numPr>
          <w:ilvl w:val="0"/>
          <w:numId w:val="9"/>
        </w:numPr>
        <w:ind w:left="284" w:hanging="284"/>
        <w:jc w:val="both"/>
      </w:pPr>
      <w:r>
        <w:rPr>
          <w:rFonts w:ascii="Times New Roman" w:hAnsi="Times New Roman"/>
        </w:rPr>
        <w:t>Umowa ulega natychmiastowemu rozwiązaniu z chwilą wyczerpania wartości brutto zamówienia określonej w § 2 ust. 1 lub z chwilą ustania obowiązującego terminu umowy.</w:t>
      </w:r>
    </w:p>
    <w:p w14:paraId="7E65FD5E" w14:textId="77777777" w:rsidR="00274207" w:rsidRDefault="00000000">
      <w:pPr>
        <w:jc w:val="center"/>
        <w:rPr>
          <w:rFonts w:ascii="Times New Roman" w:hAnsi="Times New Roman"/>
        </w:rPr>
      </w:pPr>
      <w:r>
        <w:rPr>
          <w:rFonts w:ascii="Times New Roman" w:hAnsi="Times New Roman"/>
        </w:rPr>
        <w:t>§ 11</w:t>
      </w:r>
    </w:p>
    <w:p w14:paraId="29B5E86D" w14:textId="77777777" w:rsidR="00274207" w:rsidRDefault="00000000">
      <w:pPr>
        <w:pStyle w:val="Akapitzlist"/>
        <w:numPr>
          <w:ilvl w:val="0"/>
          <w:numId w:val="10"/>
        </w:numPr>
        <w:ind w:left="284" w:hanging="284"/>
        <w:jc w:val="both"/>
        <w:rPr>
          <w:rFonts w:ascii="Times New Roman" w:hAnsi="Times New Roman"/>
        </w:rPr>
      </w:pPr>
      <w:r>
        <w:rPr>
          <w:rFonts w:ascii="Times New Roman" w:hAnsi="Times New Roman"/>
        </w:rPr>
        <w:t>W sprawach nieuregulowanych w niniejszej umowie mają zastosowanie przepisy Kodeksu Cywilnego.</w:t>
      </w:r>
    </w:p>
    <w:p w14:paraId="42A25904" w14:textId="77777777" w:rsidR="00274207" w:rsidRDefault="00000000">
      <w:pPr>
        <w:pStyle w:val="Akapitzlist"/>
        <w:numPr>
          <w:ilvl w:val="0"/>
          <w:numId w:val="10"/>
        </w:numPr>
        <w:ind w:left="284" w:hanging="284"/>
        <w:jc w:val="both"/>
        <w:rPr>
          <w:rFonts w:ascii="Times New Roman" w:hAnsi="Times New Roman"/>
        </w:rPr>
      </w:pPr>
      <w:r>
        <w:rPr>
          <w:rFonts w:ascii="Times New Roman" w:hAnsi="Times New Roman"/>
        </w:rPr>
        <w:t>Wszelkie sprawy sporne wynikające z realizacji umowy rozstrzygać będzie Sąd właściwy dla siedziby Zamawiającego.</w:t>
      </w:r>
    </w:p>
    <w:p w14:paraId="693DC9DD" w14:textId="77777777" w:rsidR="00274207" w:rsidRDefault="00000000">
      <w:pPr>
        <w:jc w:val="center"/>
        <w:rPr>
          <w:rFonts w:ascii="Times New Roman" w:hAnsi="Times New Roman"/>
        </w:rPr>
      </w:pPr>
      <w:r>
        <w:rPr>
          <w:rFonts w:ascii="Times New Roman" w:hAnsi="Times New Roman"/>
        </w:rPr>
        <w:t>§ 12</w:t>
      </w:r>
    </w:p>
    <w:p w14:paraId="02761435" w14:textId="77777777" w:rsidR="00274207" w:rsidRDefault="00000000">
      <w:pPr>
        <w:jc w:val="both"/>
      </w:pPr>
      <w:r>
        <w:rPr>
          <w:rFonts w:ascii="Times New Roman" w:hAnsi="Times New Roman"/>
        </w:rPr>
        <w:t>Umowę wraz z załącznikami sporządzono w dwóch jednobrzmiących egzemplarzach, po jednej dla każdej ze stron.</w:t>
      </w:r>
    </w:p>
    <w:p w14:paraId="06F1DE78" w14:textId="77777777" w:rsidR="00274207" w:rsidRDefault="00274207">
      <w:pPr>
        <w:jc w:val="both"/>
        <w:rPr>
          <w:rFonts w:ascii="Times New Roman" w:hAnsi="Times New Roman"/>
        </w:rPr>
      </w:pPr>
    </w:p>
    <w:p w14:paraId="07F05154" w14:textId="77777777" w:rsidR="00274207" w:rsidRDefault="00274207">
      <w:pPr>
        <w:jc w:val="both"/>
        <w:rPr>
          <w:rFonts w:ascii="Times New Roman" w:hAnsi="Times New Roman"/>
        </w:rPr>
      </w:pPr>
    </w:p>
    <w:p w14:paraId="296CC2AC" w14:textId="77777777" w:rsidR="00274207" w:rsidRDefault="00274207">
      <w:pPr>
        <w:jc w:val="both"/>
        <w:rPr>
          <w:rFonts w:ascii="Times New Roman" w:hAnsi="Times New Roman"/>
        </w:rPr>
      </w:pPr>
    </w:p>
    <w:p w14:paraId="4C750FC9" w14:textId="77777777" w:rsidR="00274207" w:rsidRDefault="00274207">
      <w:pPr>
        <w:jc w:val="both"/>
        <w:rPr>
          <w:rFonts w:ascii="Times New Roman" w:hAnsi="Times New Roman"/>
        </w:rPr>
      </w:pPr>
    </w:p>
    <w:p w14:paraId="41EB7A05" w14:textId="77777777" w:rsidR="00274207" w:rsidRDefault="00274207">
      <w:pPr>
        <w:jc w:val="both"/>
        <w:rPr>
          <w:rFonts w:ascii="Times New Roman" w:hAnsi="Times New Roman"/>
        </w:rPr>
      </w:pPr>
    </w:p>
    <w:p w14:paraId="01B4F028" w14:textId="77777777" w:rsidR="00274207" w:rsidRDefault="00274207">
      <w:pPr>
        <w:jc w:val="both"/>
        <w:rPr>
          <w:rFonts w:ascii="Times New Roman" w:hAnsi="Times New Roman"/>
        </w:rPr>
      </w:pPr>
    </w:p>
    <w:p w14:paraId="156DD5F2" w14:textId="77777777" w:rsidR="00274207" w:rsidRDefault="00274207">
      <w:pPr>
        <w:jc w:val="both"/>
        <w:rPr>
          <w:rFonts w:ascii="Times New Roman" w:hAnsi="Times New Roman"/>
        </w:rPr>
      </w:pPr>
    </w:p>
    <w:p w14:paraId="31B56D39" w14:textId="77777777" w:rsidR="00274207" w:rsidRDefault="00274207">
      <w:pPr>
        <w:jc w:val="both"/>
        <w:rPr>
          <w:rFonts w:ascii="Times New Roman" w:hAnsi="Times New Roman"/>
        </w:rPr>
      </w:pPr>
    </w:p>
    <w:p w14:paraId="182BF90E" w14:textId="77777777" w:rsidR="00274207" w:rsidRDefault="00000000">
      <w:pPr>
        <w:jc w:val="both"/>
        <w:rPr>
          <w:rFonts w:ascii="Times New Roman" w:hAnsi="Times New Roman"/>
        </w:rPr>
      </w:pPr>
      <w:r>
        <w:rPr>
          <w:rFonts w:ascii="Times New Roman" w:hAnsi="Times New Roman"/>
        </w:rPr>
        <w:t xml:space="preserve">            ZAMAWIAJĄCY                                                                                     DOSTAWCA</w:t>
      </w:r>
    </w:p>
    <w:p w14:paraId="69FE3D4A" w14:textId="77777777" w:rsidR="00274207" w:rsidRDefault="00274207">
      <w:pPr>
        <w:jc w:val="both"/>
        <w:rPr>
          <w:rFonts w:ascii="Times New Roman" w:hAnsi="Times New Roman"/>
        </w:rPr>
      </w:pPr>
    </w:p>
    <w:sectPr w:rsidR="00274207">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1648" w14:textId="77777777" w:rsidR="007537A2" w:rsidRDefault="007537A2">
      <w:pPr>
        <w:spacing w:after="0" w:line="240" w:lineRule="auto"/>
      </w:pPr>
      <w:r>
        <w:separator/>
      </w:r>
    </w:p>
  </w:endnote>
  <w:endnote w:type="continuationSeparator" w:id="0">
    <w:p w14:paraId="2934103B" w14:textId="77777777" w:rsidR="007537A2" w:rsidRDefault="0075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99B5" w14:textId="77777777" w:rsidR="007537A2" w:rsidRDefault="007537A2">
      <w:pPr>
        <w:spacing w:after="0" w:line="240" w:lineRule="auto"/>
      </w:pPr>
      <w:r>
        <w:rPr>
          <w:color w:val="000000"/>
        </w:rPr>
        <w:separator/>
      </w:r>
    </w:p>
  </w:footnote>
  <w:footnote w:type="continuationSeparator" w:id="0">
    <w:p w14:paraId="0A7E8B08" w14:textId="77777777" w:rsidR="007537A2" w:rsidRDefault="00753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702"/>
    <w:multiLevelType w:val="multilevel"/>
    <w:tmpl w:val="1FB48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FF38CE"/>
    <w:multiLevelType w:val="multilevel"/>
    <w:tmpl w:val="F24AC1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EDA47C2"/>
    <w:multiLevelType w:val="multilevel"/>
    <w:tmpl w:val="31722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17180"/>
    <w:multiLevelType w:val="multilevel"/>
    <w:tmpl w:val="2AAEDA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ADA36EA"/>
    <w:multiLevelType w:val="multilevel"/>
    <w:tmpl w:val="F606F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1C4C64"/>
    <w:multiLevelType w:val="multilevel"/>
    <w:tmpl w:val="9CFE3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101EED"/>
    <w:multiLevelType w:val="multilevel"/>
    <w:tmpl w:val="238C2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4728AF"/>
    <w:multiLevelType w:val="multilevel"/>
    <w:tmpl w:val="F95AB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E92165"/>
    <w:multiLevelType w:val="multilevel"/>
    <w:tmpl w:val="D5581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C76166"/>
    <w:multiLevelType w:val="multilevel"/>
    <w:tmpl w:val="A1AE1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4630285">
    <w:abstractNumId w:val="4"/>
  </w:num>
  <w:num w:numId="2" w16cid:durableId="428279626">
    <w:abstractNumId w:val="7"/>
  </w:num>
  <w:num w:numId="3" w16cid:durableId="1370572297">
    <w:abstractNumId w:val="5"/>
  </w:num>
  <w:num w:numId="4" w16cid:durableId="77557279">
    <w:abstractNumId w:val="8"/>
  </w:num>
  <w:num w:numId="5" w16cid:durableId="432478262">
    <w:abstractNumId w:val="1"/>
  </w:num>
  <w:num w:numId="6" w16cid:durableId="764500841">
    <w:abstractNumId w:val="3"/>
  </w:num>
  <w:num w:numId="7" w16cid:durableId="700671050">
    <w:abstractNumId w:val="9"/>
  </w:num>
  <w:num w:numId="8" w16cid:durableId="276640804">
    <w:abstractNumId w:val="0"/>
  </w:num>
  <w:num w:numId="9" w16cid:durableId="474296276">
    <w:abstractNumId w:val="6"/>
  </w:num>
  <w:num w:numId="10" w16cid:durableId="381289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74207"/>
    <w:rsid w:val="00274207"/>
    <w:rsid w:val="007537A2"/>
    <w:rsid w:val="00BB0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7538"/>
  <w15:docId w15:val="{E888A060-EE35-418A-901A-4A685FA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200" w:line="276" w:lineRule="auto"/>
    </w:pPr>
    <w:rPr>
      <w:rFonts w:eastAsia="Times New Roman"/>
      <w:kern w:val="3"/>
      <w:lang w:eastAsia="zh-CN"/>
    </w:rPr>
  </w:style>
  <w:style w:type="paragraph" w:styleId="Akapitzlist">
    <w:name w:val="List Paragraph"/>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6675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MZK Chojnice</dc:creator>
  <dc:description/>
  <cp:lastModifiedBy>MZK Chojnice</cp:lastModifiedBy>
  <cp:revision>2</cp:revision>
  <cp:lastPrinted>2022-12-10T09:12:00Z</cp:lastPrinted>
  <dcterms:created xsi:type="dcterms:W3CDTF">2022-12-13T06:40:00Z</dcterms:created>
  <dcterms:modified xsi:type="dcterms:W3CDTF">2022-12-13T06:40:00Z</dcterms:modified>
</cp:coreProperties>
</file>